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思源宋体 CN Heavy" w:hAnsi="思源宋体 CN Heavy" w:eastAsia="思源宋体 CN Heavy" w:cs="思源宋体 CN Heavy"/>
          <w:b/>
          <w:bCs/>
          <w:sz w:val="44"/>
          <w:szCs w:val="44"/>
        </w:rPr>
      </w:pPr>
      <w:r>
        <w:rPr>
          <w:rFonts w:hint="eastAsia" w:ascii="思源宋体 CN Heavy" w:hAnsi="思源宋体 CN Heavy" w:eastAsia="思源宋体 CN Heavy" w:cs="思源宋体 CN Heavy"/>
          <w:b/>
          <w:bCs/>
          <w:sz w:val="44"/>
          <w:szCs w:val="44"/>
        </w:rPr>
        <w:t>问卷答题操作手册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一、毕业生答题方式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收到邀请短信的毕业生使用浏览器访问毕业生跟踪调查网门户，进入毕业生调查入口回答问卷。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（一）进入网站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1.打开电脑浏览器，在地址栏输入：https://gzdc.zjzs.net/web/。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102997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2.手机微信公众号扫描二维码。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（公众号：《浙江考试》，微信号：zjsjyksywx）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eastAsia="仿宋"/>
          <w:sz w:val="28"/>
          <w:szCs w:val="28"/>
          <w:lang w:eastAsia="zh-CN"/>
        </w:rPr>
        <w:drawing>
          <wp:inline distT="0" distB="0" distL="114300" distR="114300">
            <wp:extent cx="2308225" cy="2338705"/>
            <wp:effectExtent l="0" t="0" r="8255" b="8255"/>
            <wp:docPr id="14" name="图片 14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（二）调查入口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进入网站首页后，点击毕业生调查入口进入入口页面。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841625"/>
            <wp:effectExtent l="0" t="0" r="5080" b="825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（三）验证方式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说明：验证码有效时长为5分钟，每天最多发送5条验证码。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3215005"/>
            <wp:effectExtent l="0" t="0" r="190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（四）问卷列表页面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验证通过后，系统自动进入问卷列表页面，毕业生需对收集中的问卷进行答卷，非收集中状态的问卷不可答卷。如图：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2450465"/>
            <wp:effectExtent l="0" t="0" r="146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（五）答题页面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点击【开始回答问卷】，开始答题。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949190" cy="5041265"/>
            <wp:effectExtent l="0" t="0" r="381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（六）完成答题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完成答题后，点击【提交】即可。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2337435"/>
            <wp:effectExtent l="0" t="0" r="1460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二、用人单位答题方式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收到邀请短信的用人单位使用浏览器访问毕业生跟踪调查网门户，进入用人单位调查入口回答问卷。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（一）进入网站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1.打开电脑浏览器，在地址栏输入：https://gzdc.zjzs.net/web/。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1029970"/>
            <wp:effectExtent l="0" t="0" r="508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2.手机微信公众号扫描二维码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（公众号：《浙江考试》，微信号：zjsjyksywx）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eastAsia="仿宋"/>
          <w:sz w:val="28"/>
          <w:szCs w:val="28"/>
          <w:lang w:eastAsia="zh-CN"/>
        </w:rPr>
        <w:drawing>
          <wp:inline distT="0" distB="0" distL="114300" distR="114300">
            <wp:extent cx="1972945" cy="1999615"/>
            <wp:effectExtent l="0" t="0" r="8255" b="12065"/>
            <wp:docPr id="22" name="图片 22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（二）调查入口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进入网站首页后，点击用人单位调查入口进入入口页面。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234315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（三）验证方式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说明：验证码有效时长为5分钟，每天最多发送5条验证码。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916805" cy="2391410"/>
            <wp:effectExtent l="0" t="0" r="571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（四）问卷列表页面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2336165"/>
            <wp:effectExtent l="0" t="0" r="14605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（五）答题页面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点击【开始回答问卷】，开始答题。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（六）完成答题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完成答题后，点击【提交】即可。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5MmRhZjIxOGUxOWM2YzFjNmQ0OTNjMTIyN2UyNzAifQ=="/>
  </w:docVars>
  <w:rsids>
    <w:rsidRoot w:val="00000000"/>
    <w:rsid w:val="7C89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2024-05-27T02:35:51Z</dcterms:created>
  <dc:creator>yty</dc:creator>
  <cp:lastModifiedBy>YIN</cp:lastModifiedBy>
  <dcterms:modified xsi:type="dcterms:W3CDTF">2024-05-27T02:36:19Z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92068E38AE9B43A9BE107294703F74E8_12</vt:lpwstr>
  </property>
</Properties>
</file>